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7CC" w:rsidRDefault="008D5055">
      <w:r>
        <w:rPr>
          <w:noProof/>
          <w:lang w:eastAsia="fr-FR"/>
        </w:rPr>
        <w:drawing>
          <wp:inline distT="0" distB="0" distL="0" distR="0" wp14:anchorId="0289999F" wp14:editId="36BBC86A">
            <wp:extent cx="5760720" cy="2944055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3B" w:rsidRDefault="009D503B"/>
    <w:p w:rsidR="009D503B" w:rsidRDefault="009D503B">
      <w:r>
        <w:rPr>
          <w:noProof/>
          <w:lang w:eastAsia="fr-FR"/>
        </w:rPr>
        <w:drawing>
          <wp:inline distT="0" distB="0" distL="0" distR="0" wp14:anchorId="62F8F062" wp14:editId="358B045A">
            <wp:extent cx="5760720" cy="26543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5D" w:rsidRDefault="00E02E5D">
      <w:hyperlink r:id="rId7" w:history="1">
        <w:r w:rsidRPr="00C14C4C">
          <w:rPr>
            <w:rStyle w:val="Lienhypertexte"/>
          </w:rPr>
          <w:t>https://electronics.stackexchange.com/questions/199493/how-to-write-a-counter-in-verilog-for-debouncing-an-input</w:t>
        </w:r>
      </w:hyperlink>
    </w:p>
    <w:p w:rsidR="00E02E5D" w:rsidRDefault="00D952DB">
      <w:proofErr w:type="gramStart"/>
      <w:r>
        <w:t>clavier</w:t>
      </w:r>
      <w:proofErr w:type="gramEnd"/>
      <w:r>
        <w:t xml:space="preserve"> de 16 touches </w:t>
      </w:r>
    </w:p>
    <w:p w:rsidR="00D952DB" w:rsidRDefault="00D952DB">
      <w:r>
        <w:t>4 lignes et 4 colonnes</w:t>
      </w:r>
    </w:p>
    <w:p w:rsidR="00D952DB" w:rsidRDefault="00D952DB">
      <w:r>
        <w:rPr>
          <w:noProof/>
          <w:lang w:eastAsia="fr-FR"/>
        </w:rPr>
        <w:lastRenderedPageBreak/>
        <w:drawing>
          <wp:inline distT="0" distB="0" distL="0" distR="0">
            <wp:extent cx="3811270" cy="3789045"/>
            <wp:effectExtent l="0" t="0" r="0" b="1905"/>
            <wp:docPr id="3" name="Image 3" descr="matrice du clav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rice du clavi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DB" w:rsidRDefault="00D952DB">
      <w:r>
        <w:t>L’appui sur une touche relie une ligne et une colonne</w:t>
      </w:r>
    </w:p>
    <w:p w:rsidR="00D952DB" w:rsidRDefault="00D952DB">
      <w:r>
        <w:t xml:space="preserve">Les lignes sont des sorties. Les colonnes sont des entrées maintenues au niveau haut par une résistance interne à </w:t>
      </w:r>
      <w:proofErr w:type="spellStart"/>
      <w:r>
        <w:t>Arduino</w:t>
      </w:r>
      <w:proofErr w:type="spellEnd"/>
      <w:r>
        <w:t xml:space="preserve">. </w:t>
      </w:r>
      <w:r>
        <w:br/>
        <w:t xml:space="preserve">Le système envoie par balayage un niveau bas sur chaque ligne (1 seule à la fois) et balaye les colonnes en lecture. </w:t>
      </w:r>
      <w:r>
        <w:br/>
        <w:t xml:space="preserve">Quand il lit un niveau bas, c'est que la colonne est reliée par une touche appuyée à la ligne qui est basse à ce moment. </w:t>
      </w:r>
      <w:r>
        <w:br/>
        <w:t>On n'a pas besoin de programmer ce balayage : c'est la bibliothèque qui le fait.</w:t>
      </w:r>
    </w:p>
    <w:p w:rsidR="00D952DB" w:rsidRDefault="00D952DB"/>
    <w:p w:rsidR="00D952DB" w:rsidRDefault="00D952DB">
      <w:r>
        <w:rPr>
          <w:noProof/>
          <w:lang w:eastAsia="fr-FR"/>
        </w:rPr>
        <w:drawing>
          <wp:inline distT="0" distB="0" distL="0" distR="0" wp14:anchorId="51D65F86" wp14:editId="671F8B7D">
            <wp:extent cx="5760720" cy="270581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DB" w:rsidRDefault="00D952DB"/>
    <w:p w:rsidR="00D952DB" w:rsidRDefault="00D952DB">
      <w:r>
        <w:rPr>
          <w:noProof/>
          <w:lang w:eastAsia="fr-FR"/>
        </w:rPr>
        <w:drawing>
          <wp:inline distT="0" distB="0" distL="0" distR="0" wp14:anchorId="45973EEA" wp14:editId="2883533C">
            <wp:extent cx="3342857" cy="4495238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4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956" w:rsidRDefault="00B97956">
      <w:hyperlink r:id="rId11" w:history="1">
        <w:r w:rsidRPr="00C14C4C">
          <w:rPr>
            <w:rStyle w:val="Lienhypertexte"/>
          </w:rPr>
          <w:t>http://nalhossri.free.fr/Librairies%20pour%20CODE%20WARRIOR/clavier_matriciel/clavier_matriciel/decodage_clavier_matriciel.html</w:t>
        </w:r>
      </w:hyperlink>
    </w:p>
    <w:p w:rsidR="005011F5" w:rsidRDefault="005011F5">
      <w:hyperlink r:id="rId12" w:history="1">
        <w:r w:rsidRPr="00C14C4C">
          <w:rPr>
            <w:rStyle w:val="Lienhypertexte"/>
          </w:rPr>
          <w:t>https://www.youtube.com/watch?v=oj2-CYSnyo0</w:t>
        </w:r>
      </w:hyperlink>
    </w:p>
    <w:p w:rsidR="005011F5" w:rsidRDefault="00B77ECD" w:rsidP="00240815">
      <w:pPr>
        <w:ind w:left="708" w:hanging="708"/>
      </w:pPr>
      <w:hyperlink r:id="rId13" w:history="1">
        <w:r w:rsidRPr="00C14C4C">
          <w:rPr>
            <w:rStyle w:val="Lienhypertexte"/>
          </w:rPr>
          <w:t>http://www.actel.com/ipdocs/PERDYN11088%20Reference%20Manual%20v1_11-Microsemi.pdf</w:t>
        </w:r>
      </w:hyperlink>
    </w:p>
    <w:p w:rsidR="00B77ECD" w:rsidRDefault="00B77ECD" w:rsidP="00240815">
      <w:pPr>
        <w:ind w:left="708" w:hanging="708"/>
      </w:pPr>
      <w:bookmarkStart w:id="0" w:name="_GoBack"/>
      <w:bookmarkEnd w:id="0"/>
    </w:p>
    <w:p w:rsidR="00B97956" w:rsidRDefault="005011F5">
      <w:r>
        <w:rPr>
          <w:noProof/>
          <w:lang w:eastAsia="fr-FR"/>
        </w:rPr>
        <w:lastRenderedPageBreak/>
        <w:drawing>
          <wp:inline distT="0" distB="0" distL="0" distR="0" wp14:anchorId="25C63F8E" wp14:editId="1E81EA93">
            <wp:extent cx="5760720" cy="331703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055"/>
    <w:rsid w:val="00240815"/>
    <w:rsid w:val="003447CC"/>
    <w:rsid w:val="004457ED"/>
    <w:rsid w:val="005011F5"/>
    <w:rsid w:val="008D5055"/>
    <w:rsid w:val="009D503B"/>
    <w:rsid w:val="00B77ECD"/>
    <w:rsid w:val="00B97956"/>
    <w:rsid w:val="00D952DB"/>
    <w:rsid w:val="00E02E5D"/>
    <w:rsid w:val="00E1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505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02E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505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02E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www.actel.com/ipdocs/PERDYN11088%20Reference%20Manual%20v1_11-Microsemi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lectronics.stackexchange.com/questions/199493/how-to-write-a-counter-in-verilog-for-debouncing-an-input" TargetMode="External"/><Relationship Id="rId12" Type="http://schemas.openxmlformats.org/officeDocument/2006/relationships/hyperlink" Target="https://www.youtube.com/watch?v=oj2-CYSnyo0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nalhossri.free.fr/Librairies%20pour%20CODE%20WARRIOR/clavier_matriciel/clavier_matriciel/decodage_clavier_matriciel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4361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8</cp:revision>
  <dcterms:created xsi:type="dcterms:W3CDTF">2017-07-17T21:08:00Z</dcterms:created>
  <dcterms:modified xsi:type="dcterms:W3CDTF">2017-07-20T21:50:00Z</dcterms:modified>
</cp:coreProperties>
</file>